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15B2" w14:textId="6A6A5A16" w:rsidR="00F01F82" w:rsidRPr="00B972DF" w:rsidRDefault="00F01F82" w:rsidP="00F01F82">
      <w:pPr>
        <w:keepNext/>
        <w:tabs>
          <w:tab w:val="left" w:pos="5812"/>
        </w:tabs>
        <w:spacing w:after="0" w:line="240" w:lineRule="auto"/>
        <w:ind w:left="5670"/>
        <w:outlineLvl w:val="0"/>
        <w:rPr>
          <w:rFonts w:ascii="Times New Roman" w:eastAsia="Calibri" w:hAnsi="Times New Roman" w:cs="Times New Roman"/>
          <w:bCs/>
          <w:sz w:val="24"/>
          <w:szCs w:val="28"/>
        </w:rPr>
      </w:pPr>
      <w:r w:rsidRPr="00B972DF">
        <w:rPr>
          <w:rFonts w:ascii="Times New Roman" w:eastAsia="Calibri" w:hAnsi="Times New Roman" w:cs="Times New Roman"/>
          <w:noProof/>
          <w:color w:val="00000A"/>
          <w:sz w:val="24"/>
          <w:szCs w:val="24"/>
          <w:lang w:eastAsia="lt-LT"/>
        </w:rPr>
        <w:t>Panevėžio lopšelio-darželio „Žilvinas“</w:t>
      </w:r>
      <w:r w:rsidRPr="00B972DF">
        <w:rPr>
          <w:rFonts w:ascii="Times New Roman" w:eastAsia="Calibri" w:hAnsi="Times New Roman" w:cs="Times New Roman"/>
          <w:color w:val="00000A"/>
          <w:sz w:val="24"/>
          <w:szCs w:val="24"/>
          <w:lang w:eastAsia="lt-LT"/>
        </w:rPr>
        <w:t xml:space="preserve">  </w:t>
      </w:r>
      <w:r w:rsidRPr="00B972DF">
        <w:rPr>
          <w:rFonts w:ascii="Times New Roman" w:eastAsia="Calibri" w:hAnsi="Times New Roman" w:cs="Times New Roman"/>
          <w:bCs/>
          <w:sz w:val="24"/>
          <w:szCs w:val="28"/>
        </w:rPr>
        <w:t xml:space="preserve">direktoriaus </w:t>
      </w:r>
      <w:r w:rsidR="001D2B78">
        <w:rPr>
          <w:rFonts w:ascii="Times New Roman" w:eastAsia="Calibri" w:hAnsi="Times New Roman" w:cs="Times New Roman"/>
          <w:bCs/>
          <w:sz w:val="24"/>
          <w:szCs w:val="28"/>
        </w:rPr>
        <w:t>Justo Petrulio</w:t>
      </w:r>
    </w:p>
    <w:p w14:paraId="0BB2325F" w14:textId="77777777" w:rsidR="00F01F82" w:rsidRPr="00B972DF" w:rsidRDefault="00F01F82" w:rsidP="00F01F82">
      <w:pPr>
        <w:keepNext/>
        <w:tabs>
          <w:tab w:val="left" w:pos="5812"/>
        </w:tabs>
        <w:spacing w:after="0" w:line="240" w:lineRule="auto"/>
        <w:ind w:left="5670"/>
        <w:outlineLvl w:val="0"/>
        <w:rPr>
          <w:rFonts w:ascii="Times New Roman" w:eastAsia="Calibri" w:hAnsi="Times New Roman" w:cs="Times New Roman"/>
          <w:bCs/>
          <w:sz w:val="24"/>
          <w:szCs w:val="28"/>
        </w:rPr>
      </w:pPr>
      <w:r w:rsidRPr="00B972DF">
        <w:rPr>
          <w:rFonts w:ascii="Times New Roman" w:eastAsia="Calibri" w:hAnsi="Times New Roman" w:cs="Times New Roman"/>
          <w:noProof/>
          <w:sz w:val="24"/>
          <w:szCs w:val="24"/>
        </w:rPr>
        <w:t>2023 m. vasario 28 d</w:t>
      </w:r>
      <w:r w:rsidRPr="00B972DF">
        <w:rPr>
          <w:rFonts w:ascii="Times New Roman" w:eastAsia="Calibri" w:hAnsi="Times New Roman" w:cs="Times New Roman"/>
          <w:bCs/>
          <w:sz w:val="24"/>
          <w:szCs w:val="28"/>
        </w:rPr>
        <w:t>. įsakymo Nr.V-11</w:t>
      </w:r>
    </w:p>
    <w:p w14:paraId="4E431EC8" w14:textId="77777777" w:rsidR="00F01F82" w:rsidRPr="00B972DF" w:rsidRDefault="00F01F82" w:rsidP="00F01F82">
      <w:pPr>
        <w:keepNext/>
        <w:tabs>
          <w:tab w:val="left" w:pos="5812"/>
        </w:tabs>
        <w:spacing w:after="0" w:line="240" w:lineRule="auto"/>
        <w:ind w:left="5670"/>
        <w:outlineLvl w:val="0"/>
        <w:rPr>
          <w:rFonts w:ascii="Times New Roman" w:eastAsia="Calibri" w:hAnsi="Times New Roman" w:cs="Times New Roman"/>
          <w:bCs/>
          <w:sz w:val="24"/>
          <w:szCs w:val="24"/>
        </w:rPr>
      </w:pPr>
      <w:r w:rsidRPr="00B972DF">
        <w:rPr>
          <w:rFonts w:ascii="Times New Roman" w:eastAsia="Calibri" w:hAnsi="Times New Roman" w:cs="Times New Roman"/>
          <w:bCs/>
          <w:sz w:val="24"/>
          <w:szCs w:val="24"/>
        </w:rPr>
        <w:t>Priedas Nr. 10</w:t>
      </w:r>
    </w:p>
    <w:p w14:paraId="0000C84F" w14:textId="77777777" w:rsidR="00F01F82" w:rsidRPr="00B972DF" w:rsidRDefault="00F01F82" w:rsidP="00F01F82">
      <w:pPr>
        <w:ind w:left="2160"/>
        <w:rPr>
          <w:rFonts w:ascii="Times New Roman" w:eastAsia="Times New Roman" w:hAnsi="Times New Roman" w:cs="Times New Roman"/>
          <w:b/>
          <w:bCs/>
          <w:sz w:val="24"/>
          <w:szCs w:val="24"/>
        </w:rPr>
      </w:pPr>
    </w:p>
    <w:p w14:paraId="39113686" w14:textId="77777777" w:rsidR="00F01F82" w:rsidRPr="00B972DF" w:rsidRDefault="00F01F82" w:rsidP="00F01F82">
      <w:pPr>
        <w:ind w:left="2160"/>
        <w:rPr>
          <w:rFonts w:ascii="Times New Roman" w:eastAsia="Times New Roman" w:hAnsi="Times New Roman" w:cs="Times New Roman"/>
          <w:b/>
          <w:bCs/>
          <w:sz w:val="24"/>
          <w:szCs w:val="24"/>
        </w:rPr>
      </w:pPr>
      <w:r w:rsidRPr="00B972DF">
        <w:rPr>
          <w:rFonts w:ascii="Times New Roman" w:eastAsia="Times New Roman" w:hAnsi="Times New Roman" w:cs="Times New Roman"/>
          <w:b/>
          <w:bCs/>
          <w:sz w:val="24"/>
          <w:szCs w:val="24"/>
        </w:rPr>
        <w:t>INFORMACIJA APIE ASMENS DUOMENŲ TVARKYMĄ</w:t>
      </w:r>
    </w:p>
    <w:p w14:paraId="64657285" w14:textId="77777777" w:rsidR="00F01F82" w:rsidRPr="00B972DF" w:rsidRDefault="00F01F82" w:rsidP="00F01F82">
      <w:pPr>
        <w:jc w:val="center"/>
        <w:rPr>
          <w:rFonts w:ascii="Times New Roman" w:eastAsia="Calibri" w:hAnsi="Times New Roman" w:cs="Times New Roman"/>
          <w:bCs/>
          <w:szCs w:val="24"/>
        </w:rPr>
      </w:pPr>
      <w:r w:rsidRPr="00B972DF">
        <w:rPr>
          <w:rFonts w:ascii="Times New Roman" w:eastAsia="Times New Roman" w:hAnsi="Times New Roman" w:cs="Times New Roman"/>
          <w:b/>
          <w:bCs/>
          <w:sz w:val="24"/>
          <w:szCs w:val="24"/>
        </w:rPr>
        <w:t>(NUOMININKAMS)</w:t>
      </w:r>
    </w:p>
    <w:p w14:paraId="22E736A7" w14:textId="77777777" w:rsidR="00F01F82" w:rsidRPr="00B972DF" w:rsidRDefault="00F01F82" w:rsidP="00F01F82">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14:paraId="1B287272" w14:textId="77777777" w:rsidR="00F01F82" w:rsidRPr="00B972DF" w:rsidRDefault="00F01F82" w:rsidP="00F01F82">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79BB47B7" w14:textId="77777777" w:rsidR="00F01F82" w:rsidRPr="00B972DF" w:rsidRDefault="00F01F82" w:rsidP="00F01F82">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B972DF">
        <w:rPr>
          <w:rFonts w:ascii="Times New Roman" w:eastAsia="Times New Roman" w:hAnsi="Times New Roman" w:cs="Times New Roman"/>
          <w:sz w:val="24"/>
          <w:szCs w:val="24"/>
        </w:rPr>
        <w:t>1. Duomenų valdytojas yra Panevėžio lopšelis-darželis „Žilvinas“, juridinio asmens kodas 190418018, adresas Kauno g. 38, 35160 Panevėžys, tel. (8 45) 508804, el. p. ldzilvinas38@gmail.com.</w:t>
      </w:r>
    </w:p>
    <w:p w14:paraId="20BB428D" w14:textId="77777777" w:rsidR="00F01F82" w:rsidRPr="00B972DF" w:rsidRDefault="00F01F82" w:rsidP="00F01F82">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B972DF">
        <w:rPr>
          <w:rFonts w:ascii="Times New Roman" w:eastAsia="Times New Roman" w:hAnsi="Times New Roman" w:cs="Times New Roman"/>
          <w:sz w:val="24"/>
          <w:szCs w:val="24"/>
          <w:lang w:eastAsia="lt-LT"/>
        </w:rPr>
        <w:t xml:space="preserve">2. Duomenų apsaugos pareigūno kontaktai: </w:t>
      </w:r>
      <w:r w:rsidRPr="00B972DF">
        <w:rPr>
          <w:rFonts w:ascii="Times New Roman" w:eastAsia="Times New Roman" w:hAnsi="Times New Roman" w:cs="Times New Roman"/>
          <w:noProof/>
          <w:sz w:val="24"/>
          <w:szCs w:val="24"/>
          <w:lang w:eastAsia="lt-LT"/>
        </w:rPr>
        <w:t>MB „Duomenų sauga“</w:t>
      </w:r>
      <w:r w:rsidRPr="00B972DF">
        <w:rPr>
          <w:rFonts w:ascii="Times New Roman" w:eastAsia="Times New Roman" w:hAnsi="Times New Roman" w:cs="Times New Roman"/>
          <w:sz w:val="24"/>
          <w:szCs w:val="24"/>
          <w:lang w:eastAsia="lt-LT"/>
        </w:rPr>
        <w:t xml:space="preserve">, el. paštas </w:t>
      </w:r>
      <w:r w:rsidRPr="00B972DF">
        <w:rPr>
          <w:rFonts w:ascii="Times New Roman" w:eastAsia="Calibri" w:hAnsi="Times New Roman" w:cs="Times New Roman"/>
          <w:noProof/>
          <w:sz w:val="24"/>
          <w:szCs w:val="24"/>
        </w:rPr>
        <w:t>dap@duomenu-sauga.lt</w:t>
      </w:r>
      <w:r w:rsidRPr="00B972DF">
        <w:rPr>
          <w:rFonts w:ascii="Times New Roman" w:eastAsia="Times New Roman" w:hAnsi="Times New Roman" w:cs="Times New Roman"/>
          <w:sz w:val="24"/>
          <w:szCs w:val="24"/>
          <w:lang w:eastAsia="lt-LT"/>
        </w:rPr>
        <w:t>, tel. +370 61206177.</w:t>
      </w:r>
    </w:p>
    <w:p w14:paraId="4AF4D37E" w14:textId="77777777" w:rsidR="00F01F82" w:rsidRPr="00B972DF" w:rsidRDefault="00F01F82" w:rsidP="00F01F82">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sidRPr="00B972DF">
        <w:rPr>
          <w:rFonts w:ascii="Times New Roman" w:eastAsia="Times New Roman" w:hAnsi="Times New Roman" w:cs="Times New Roman"/>
          <w:sz w:val="24"/>
          <w:szCs w:val="24"/>
          <w:lang w:eastAsia="lt-LT"/>
        </w:rPr>
        <w:t xml:space="preserve">3. </w:t>
      </w:r>
      <w:r w:rsidRPr="00B972DF">
        <w:rPr>
          <w:rFonts w:ascii="Times New Roman" w:eastAsia="Times New Roman" w:hAnsi="Times New Roman" w:cs="Times New Roman"/>
          <w:b/>
          <w:bCs/>
          <w:color w:val="000000"/>
          <w:sz w:val="24"/>
          <w:szCs w:val="24"/>
        </w:rPr>
        <w:t>Turto nuomos apskaitos ir paslaugų teikimo tikslu</w:t>
      </w:r>
      <w:r w:rsidRPr="00B972DF">
        <w:rPr>
          <w:rFonts w:ascii="Times New Roman" w:eastAsia="Times New Roman" w:hAnsi="Times New Roman" w:cs="Times New Roman"/>
          <w:color w:val="000000"/>
          <w:sz w:val="24"/>
          <w:szCs w:val="24"/>
        </w:rPr>
        <w:t xml:space="preserve"> tvarkomi šie duomenys: vardas, pavardė, asmens kodas, gyvenamoji vieta, telefono numeris, el. pašto adresas, banko sąskaitos numeris, įsiskolinimas.</w:t>
      </w:r>
    </w:p>
    <w:p w14:paraId="2D62726C" w14:textId="77777777" w:rsidR="00F01F82" w:rsidRPr="00B972DF" w:rsidRDefault="00F01F82" w:rsidP="00F01F8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4. Asmens duomenų tvarkymo teisinis pagrindas – Reglamento 6 str. 1 d. B p.</w:t>
      </w:r>
    </w:p>
    <w:p w14:paraId="34CC776C" w14:textId="77777777" w:rsidR="00F01F82" w:rsidRPr="00B972DF" w:rsidRDefault="00F01F82" w:rsidP="00F01F8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5. Asmens duomenys tvarkomi ir saugomi 10 metų (pasibaigus sutarčiai). </w:t>
      </w:r>
    </w:p>
    <w:p w14:paraId="230E2A13" w14:textId="77777777" w:rsidR="00F01F82" w:rsidRPr="00B972DF" w:rsidRDefault="00F01F82" w:rsidP="00F01F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7170EB73" w14:textId="77777777" w:rsidR="00F01F82" w:rsidRPr="00B972DF" w:rsidRDefault="00F01F82" w:rsidP="00F01F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7. Visą aktualią informaciją apie asmens duomenų tvarkymą galite rasti duomenų valdytojo tinklapio skiltyje „Asmens duomenų apsauga“.</w:t>
      </w:r>
    </w:p>
    <w:p w14:paraId="14057EBC" w14:textId="77777777" w:rsidR="00F01F82" w:rsidRPr="00B972DF" w:rsidRDefault="00F01F82" w:rsidP="00F01F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8. Jūsų duomenys nebus naudojami automatizuotiems sprendimams priimti Jūsų atžvilgiu, įskaitant profiliavimą.</w:t>
      </w:r>
    </w:p>
    <w:p w14:paraId="31DBB1C3" w14:textId="77777777" w:rsidR="00F01F82" w:rsidRPr="00B972DF" w:rsidRDefault="00F01F82" w:rsidP="00F01F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9. Teisės aktų nustatyta tvarka, kreipdamiesi į duomenų valdytoją raštu turite teisę: </w:t>
      </w:r>
    </w:p>
    <w:p w14:paraId="543F59E9" w14:textId="7C335BC8" w:rsidR="00F01F82" w:rsidRPr="00B972DF" w:rsidRDefault="00F01F82" w:rsidP="00F01F82">
      <w:pPr>
        <w:widowControl w:val="0"/>
        <w:autoSpaceDE w:val="0"/>
        <w:autoSpaceDN w:val="0"/>
        <w:spacing w:after="0" w:line="240" w:lineRule="auto"/>
        <w:ind w:left="105"/>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susipažinti su tvarkomais savo asmens duomenimis;</w:t>
      </w:r>
    </w:p>
    <w:p w14:paraId="1D6911D8" w14:textId="0C137A79" w:rsidR="00F01F82" w:rsidRPr="00B972DF" w:rsidRDefault="00F01F82" w:rsidP="00F01F82">
      <w:pPr>
        <w:widowControl w:val="0"/>
        <w:autoSpaceDE w:val="0"/>
        <w:autoSpaceDN w:val="0"/>
        <w:spacing w:after="0" w:line="240" w:lineRule="auto"/>
        <w:ind w:left="105"/>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kreiptis į mus su prašymu ištaisyti netikslius duomenis;</w:t>
      </w:r>
    </w:p>
    <w:p w14:paraId="62DE48E8" w14:textId="78666A93" w:rsidR="00F01F82" w:rsidRPr="00B972DF" w:rsidRDefault="00F01F82" w:rsidP="00F01F82">
      <w:pPr>
        <w:widowControl w:val="0"/>
        <w:autoSpaceDE w:val="0"/>
        <w:autoSpaceDN w:val="0"/>
        <w:spacing w:after="0" w:line="240" w:lineRule="auto"/>
        <w:ind w:left="105"/>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reikalauti ištrinti savo asmens duomenis, išskyrus teisės aktuose numatytas išimtis;</w:t>
      </w:r>
    </w:p>
    <w:p w14:paraId="049FEA64" w14:textId="5F8B2710" w:rsidR="00F01F82" w:rsidRPr="00B972DF" w:rsidRDefault="00F01F82" w:rsidP="00F01F82">
      <w:pPr>
        <w:widowControl w:val="0"/>
        <w:autoSpaceDE w:val="0"/>
        <w:autoSpaceDN w:val="0"/>
        <w:spacing w:after="0" w:line="240" w:lineRule="auto"/>
        <w:ind w:left="105"/>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gauti ar perduoti (perkelti) kitam savo asmens duomenis;</w:t>
      </w:r>
    </w:p>
    <w:p w14:paraId="05EFA658" w14:textId="376C8018" w:rsidR="00F01F82" w:rsidRPr="00B972DF" w:rsidRDefault="00F01F82" w:rsidP="00F01F82">
      <w:pPr>
        <w:widowControl w:val="0"/>
        <w:autoSpaceDE w:val="0"/>
        <w:autoSpaceDN w:val="0"/>
        <w:spacing w:after="0" w:line="240" w:lineRule="auto"/>
        <w:ind w:left="105"/>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apriboti asmens duomenų tvarkymą tam tikromis aplinkybėmis;</w:t>
      </w:r>
    </w:p>
    <w:p w14:paraId="55CD314B" w14:textId="77777777" w:rsidR="00F01F82" w:rsidRPr="00B972DF" w:rsidRDefault="00F01F82" w:rsidP="00F01F82">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nesutikti su asmens duomenų tvarkymu, kai asmens duomenų tvarkymas</w:t>
      </w:r>
    </w:p>
    <w:p w14:paraId="3BE8F458" w14:textId="77777777" w:rsidR="00F01F82" w:rsidRPr="00B972DF" w:rsidRDefault="00F01F82" w:rsidP="00F01F82">
      <w:pPr>
        <w:widowControl w:val="0"/>
        <w:autoSpaceDE w:val="0"/>
        <w:autoSpaceDN w:val="0"/>
        <w:spacing w:after="0" w:line="240" w:lineRule="auto"/>
        <w:ind w:left="142" w:firstLine="720"/>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grindžiamas ne įstatymu ir  sutarties nuostatų tinkamu vykdymu;</w:t>
      </w:r>
    </w:p>
    <w:p w14:paraId="72F2B599" w14:textId="60FBD022" w:rsidR="00F01F82" w:rsidRPr="00B972DF" w:rsidRDefault="00F01F82" w:rsidP="00F01F82">
      <w:pPr>
        <w:widowControl w:val="0"/>
        <w:autoSpaceDE w:val="0"/>
        <w:autoSpaceDN w:val="0"/>
        <w:spacing w:after="0" w:line="240" w:lineRule="auto"/>
        <w:ind w:left="105"/>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r>
      <w:r w:rsidRPr="00B972DF">
        <w:rPr>
          <w:rFonts w:ascii="Franklin Gothic Book" w:eastAsia="Times New Roman" w:hAnsi="Franklin Gothic Book" w:cs="Times New Roman"/>
          <w:sz w:val="24"/>
          <w:szCs w:val="24"/>
        </w:rPr>
        <w:t>▪</w:t>
      </w:r>
      <w:r w:rsidRPr="00B972DF">
        <w:rPr>
          <w:rFonts w:ascii="Times New Roman" w:eastAsia="Times New Roman" w:hAnsi="Times New Roman" w:cs="Times New Roman"/>
          <w:sz w:val="24"/>
          <w:szCs w:val="24"/>
        </w:rPr>
        <w:t xml:space="preserve"> teisę nesutikti  su asmens duomenų tvarkymu tiesioginės rinkodaros tikslais.</w:t>
      </w:r>
    </w:p>
    <w:sectPr w:rsidR="00F01F82" w:rsidRPr="00B972DF" w:rsidSect="00F01F82">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98"/>
    <w:rsid w:val="001D2B78"/>
    <w:rsid w:val="002B7092"/>
    <w:rsid w:val="00492D98"/>
    <w:rsid w:val="005316C2"/>
    <w:rsid w:val="00F01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77D4"/>
  <w15:chartTrackingRefBased/>
  <w15:docId w15:val="{2AAA4009-64B6-4FF5-966F-3BC1570D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01F8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1761</Words>
  <Characters>1005</Characters>
  <Application>Microsoft Office Word</Application>
  <DocSecurity>0</DocSecurity>
  <Lines>8</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Liukpetrienė</dc:creator>
  <cp:keywords/>
  <dc:description/>
  <cp:lastModifiedBy>Vilija Liukpetrienė</cp:lastModifiedBy>
  <cp:revision>4</cp:revision>
  <dcterms:created xsi:type="dcterms:W3CDTF">2023-03-23T20:04:00Z</dcterms:created>
  <dcterms:modified xsi:type="dcterms:W3CDTF">2023-03-23T20:05:00Z</dcterms:modified>
</cp:coreProperties>
</file>