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5" w:rsidRDefault="00BE0F35" w:rsidP="00603F8C">
      <w:pPr>
        <w:pStyle w:val="Default"/>
        <w:ind w:left="5881" w:hanging="841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 xml:space="preserve">                    </w:t>
      </w:r>
    </w:p>
    <w:p w:rsidR="00BE0F35" w:rsidRPr="00D05B42" w:rsidRDefault="00BE0F35" w:rsidP="00603F8C">
      <w:pPr>
        <w:pStyle w:val="Default"/>
        <w:ind w:left="5881" w:hanging="841"/>
        <w:rPr>
          <w:bCs/>
          <w:color w:val="auto"/>
          <w:sz w:val="20"/>
          <w:szCs w:val="20"/>
          <w:lang w:val="lt-LT"/>
        </w:rPr>
      </w:pPr>
      <w:r w:rsidRPr="00D05B42">
        <w:rPr>
          <w:bCs/>
          <w:color w:val="auto"/>
          <w:sz w:val="20"/>
          <w:szCs w:val="20"/>
          <w:lang w:val="lt-LT"/>
        </w:rPr>
        <w:t xml:space="preserve">                       PATVIRTINTA</w:t>
      </w:r>
    </w:p>
    <w:p w:rsidR="00BE0F35" w:rsidRPr="00D05B42" w:rsidRDefault="00BE0F35" w:rsidP="00603F8C">
      <w:pPr>
        <w:pStyle w:val="Default"/>
        <w:ind w:left="5881" w:hanging="841"/>
        <w:rPr>
          <w:bCs/>
          <w:color w:val="auto"/>
          <w:sz w:val="20"/>
          <w:szCs w:val="20"/>
          <w:lang w:val="lt-LT"/>
        </w:rPr>
      </w:pPr>
      <w:r w:rsidRPr="00D05B42">
        <w:rPr>
          <w:bCs/>
          <w:color w:val="auto"/>
          <w:sz w:val="20"/>
          <w:szCs w:val="20"/>
          <w:lang w:val="lt-LT"/>
        </w:rPr>
        <w:t xml:space="preserve">                       Panevėžio lopšelio-darželio </w:t>
      </w:r>
    </w:p>
    <w:p w:rsidR="00BE0F35" w:rsidRPr="00D05B42" w:rsidRDefault="00BE0F35" w:rsidP="00603F8C">
      <w:pPr>
        <w:pStyle w:val="Default"/>
        <w:ind w:left="5881" w:hanging="841"/>
        <w:rPr>
          <w:bCs/>
          <w:color w:val="auto"/>
          <w:sz w:val="20"/>
          <w:szCs w:val="20"/>
          <w:lang w:val="lt-LT"/>
        </w:rPr>
      </w:pPr>
      <w:r w:rsidRPr="00D05B42">
        <w:rPr>
          <w:bCs/>
          <w:color w:val="auto"/>
          <w:sz w:val="20"/>
          <w:szCs w:val="20"/>
          <w:lang w:val="lt-LT"/>
        </w:rPr>
        <w:t xml:space="preserve">                      „Žilvinas“ direktoriaus </w:t>
      </w:r>
    </w:p>
    <w:p w:rsidR="00BE0F35" w:rsidRPr="00D05B42" w:rsidRDefault="00BE0F35" w:rsidP="000D6CF6">
      <w:pPr>
        <w:pStyle w:val="Default"/>
        <w:ind w:left="6379" w:hanging="1339"/>
        <w:rPr>
          <w:bCs/>
          <w:color w:val="auto"/>
          <w:sz w:val="20"/>
          <w:szCs w:val="20"/>
          <w:lang w:val="lt-LT"/>
        </w:rPr>
      </w:pPr>
      <w:r>
        <w:rPr>
          <w:bCs/>
          <w:color w:val="auto"/>
          <w:sz w:val="20"/>
          <w:szCs w:val="20"/>
          <w:lang w:val="lt-LT"/>
        </w:rPr>
        <w:t xml:space="preserve">                       2019</w:t>
      </w:r>
      <w:r w:rsidRPr="00D05B42">
        <w:rPr>
          <w:bCs/>
          <w:color w:val="auto"/>
          <w:sz w:val="20"/>
          <w:szCs w:val="20"/>
          <w:lang w:val="lt-LT"/>
        </w:rPr>
        <w:t xml:space="preserve"> m. gruodžio </w:t>
      </w:r>
      <w:r>
        <w:rPr>
          <w:bCs/>
          <w:color w:val="auto"/>
          <w:sz w:val="20"/>
          <w:szCs w:val="20"/>
          <w:lang w:val="lt-LT"/>
        </w:rPr>
        <w:t>12 d. įsakymu Nr. V-64</w:t>
      </w:r>
    </w:p>
    <w:p w:rsidR="00BE0F35" w:rsidRPr="004034B7" w:rsidRDefault="00BE0F35" w:rsidP="000D6CF6">
      <w:pPr>
        <w:pStyle w:val="Default"/>
        <w:ind w:left="6379" w:hanging="1339"/>
        <w:rPr>
          <w:bCs/>
          <w:color w:val="auto"/>
          <w:sz w:val="20"/>
          <w:szCs w:val="20"/>
          <w:lang w:val="lt-LT"/>
        </w:rPr>
      </w:pPr>
    </w:p>
    <w:p w:rsidR="00BE0F35" w:rsidRPr="00597F5D" w:rsidRDefault="00BE0F35" w:rsidP="00603F8C">
      <w:pPr>
        <w:pStyle w:val="Default"/>
        <w:ind w:left="720" w:hanging="720"/>
        <w:jc w:val="center"/>
        <w:rPr>
          <w:b/>
          <w:bCs/>
          <w:color w:val="auto"/>
          <w:sz w:val="22"/>
          <w:szCs w:val="22"/>
          <w:lang w:val="lt-LT"/>
        </w:rPr>
      </w:pPr>
      <w:r w:rsidRPr="00597F5D">
        <w:rPr>
          <w:b/>
          <w:bCs/>
          <w:color w:val="auto"/>
          <w:sz w:val="22"/>
          <w:szCs w:val="22"/>
          <w:lang w:val="lt-LT"/>
        </w:rPr>
        <w:t>PANEVĖŽIO LOPŠELIO-DARŽELIO „ŽILVINAS“</w:t>
      </w:r>
    </w:p>
    <w:p w:rsidR="00BE0F35" w:rsidRPr="00597F5D" w:rsidRDefault="00BE0F35" w:rsidP="00603F8C">
      <w:pPr>
        <w:pStyle w:val="Default"/>
        <w:ind w:left="720" w:hanging="720"/>
        <w:jc w:val="center"/>
        <w:rPr>
          <w:b/>
          <w:bCs/>
          <w:color w:val="auto"/>
          <w:sz w:val="22"/>
          <w:szCs w:val="22"/>
          <w:lang w:val="lt-LT"/>
        </w:rPr>
      </w:pPr>
      <w:r>
        <w:rPr>
          <w:rFonts w:eastAsia="LiberationSerif"/>
          <w:b/>
          <w:sz w:val="22"/>
          <w:szCs w:val="22"/>
          <w:lang w:val="lt-LT"/>
        </w:rPr>
        <w:t>2020</w:t>
      </w:r>
      <w:r w:rsidRPr="00597F5D">
        <w:rPr>
          <w:rFonts w:eastAsia="LiberationSerif"/>
          <w:b/>
          <w:sz w:val="22"/>
          <w:szCs w:val="22"/>
          <w:lang w:val="lt-LT"/>
        </w:rPr>
        <w:t xml:space="preserve"> METŲ DARBO </w:t>
      </w:r>
      <w:r w:rsidRPr="00597F5D">
        <w:rPr>
          <w:b/>
          <w:bCs/>
          <w:color w:val="auto"/>
          <w:sz w:val="22"/>
          <w:szCs w:val="22"/>
          <w:lang w:val="lt-LT"/>
        </w:rPr>
        <w:t>VASARĄ (</w:t>
      </w:r>
      <w:r w:rsidRPr="00597F5D">
        <w:rPr>
          <w:rFonts w:eastAsia="LiberationSerif"/>
          <w:b/>
          <w:sz w:val="22"/>
          <w:szCs w:val="22"/>
          <w:lang w:val="lt-LT"/>
        </w:rPr>
        <w:t>(BIRŽELIO–RUGPJŪČIO MĖNESIAIS)</w:t>
      </w:r>
      <w:r w:rsidRPr="00597F5D">
        <w:rPr>
          <w:rFonts w:eastAsia="LiberationSerif"/>
          <w:sz w:val="22"/>
          <w:szCs w:val="22"/>
          <w:lang w:val="lt-LT"/>
        </w:rPr>
        <w:t xml:space="preserve"> </w:t>
      </w:r>
      <w:r w:rsidRPr="00597F5D">
        <w:rPr>
          <w:b/>
          <w:bCs/>
          <w:color w:val="auto"/>
          <w:sz w:val="22"/>
          <w:szCs w:val="22"/>
          <w:lang w:val="lt-LT"/>
        </w:rPr>
        <w:t>ORGANIZAVIMO TVARKOS APRAŠAS</w:t>
      </w:r>
    </w:p>
    <w:p w:rsidR="00BE0F35" w:rsidRDefault="00BE0F35" w:rsidP="00D05B42">
      <w:pPr>
        <w:pStyle w:val="Default"/>
        <w:ind w:left="2160" w:firstLine="720"/>
        <w:jc w:val="both"/>
        <w:rPr>
          <w:b/>
          <w:bCs/>
          <w:color w:val="auto"/>
          <w:sz w:val="22"/>
          <w:szCs w:val="22"/>
          <w:lang w:val="lt-LT"/>
        </w:rPr>
      </w:pPr>
    </w:p>
    <w:p w:rsidR="00BE0F35" w:rsidRPr="00597F5D" w:rsidRDefault="00BE0F35" w:rsidP="00D05B42">
      <w:pPr>
        <w:pStyle w:val="Default"/>
        <w:ind w:left="2160" w:firstLine="720"/>
        <w:jc w:val="both"/>
        <w:rPr>
          <w:b/>
          <w:bCs/>
          <w:color w:val="auto"/>
          <w:sz w:val="22"/>
          <w:szCs w:val="22"/>
          <w:lang w:val="lt-LT"/>
        </w:rPr>
      </w:pPr>
      <w:r w:rsidRPr="00597F5D">
        <w:rPr>
          <w:b/>
          <w:bCs/>
          <w:color w:val="auto"/>
          <w:sz w:val="22"/>
          <w:szCs w:val="22"/>
          <w:lang w:val="lt-LT"/>
        </w:rPr>
        <w:t xml:space="preserve">        I. BENDROSIOS NUOSTATOS</w:t>
      </w:r>
    </w:p>
    <w:p w:rsidR="00BE0F35" w:rsidRDefault="00BE0F35" w:rsidP="00D363B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05B42">
        <w:rPr>
          <w:sz w:val="22"/>
          <w:szCs w:val="22"/>
          <w:lang w:val="lt-LT"/>
        </w:rPr>
        <w:t>1.</w:t>
      </w:r>
      <w:r>
        <w:rPr>
          <w:sz w:val="22"/>
          <w:szCs w:val="22"/>
          <w:lang w:val="lt-LT"/>
        </w:rPr>
        <w:t xml:space="preserve"> </w:t>
      </w:r>
      <w:r w:rsidRPr="00D05B42">
        <w:rPr>
          <w:sz w:val="22"/>
          <w:szCs w:val="22"/>
          <w:lang w:val="lt-LT"/>
        </w:rPr>
        <w:t xml:space="preserve">Darbo vasaros metu </w:t>
      </w:r>
      <w:r>
        <w:rPr>
          <w:sz w:val="22"/>
          <w:szCs w:val="22"/>
          <w:lang w:val="lt-LT"/>
        </w:rPr>
        <w:t xml:space="preserve">(birželio, liepos, rugpjūčio mėnesiais) </w:t>
      </w:r>
      <w:r w:rsidRPr="00D05B42">
        <w:rPr>
          <w:sz w:val="22"/>
          <w:szCs w:val="22"/>
          <w:lang w:val="lt-LT"/>
        </w:rPr>
        <w:t xml:space="preserve">tvarkos aprašas parengtas vadovaujantis Lietuvos </w:t>
      </w:r>
      <w:r w:rsidRPr="00D363BA">
        <w:rPr>
          <w:color w:val="000000"/>
          <w:sz w:val="22"/>
          <w:szCs w:val="22"/>
          <w:lang w:val="lt-LT"/>
        </w:rPr>
        <w:t>Respublikos savivaldos įstatymu, Lietuvos Respublikos švietimo įstatymu, Lietuvos Respublikos sveikatos apsaugos ministro 2016 m. sausio 26 d. įsakymu Nr. V-93 patvirtintos Lietuvos higienos normos HN 75:2016 ,,Ikimokyklinio ir priešmokyklinio ugdymo programų vykdymo bendrieji sveikatos saugos reikalavimai“ 5 ir 6 punktų reikalavimais, Panevėžio miesto savivaldybės administracijos direktoriaus</w:t>
      </w:r>
      <w:r w:rsidRPr="00D363BA">
        <w:rPr>
          <w:b/>
          <w:color w:val="000000"/>
          <w:sz w:val="22"/>
          <w:szCs w:val="22"/>
          <w:lang w:val="lt-LT"/>
        </w:rPr>
        <w:t xml:space="preserve"> </w:t>
      </w:r>
      <w:r w:rsidRPr="00D363BA">
        <w:rPr>
          <w:rFonts w:ascii="TimesNewRomanPSMT" w:hAnsi="TimesNewRomanPSMT" w:cs="TimesNewRomanPSMT"/>
          <w:color w:val="000000"/>
          <w:sz w:val="22"/>
          <w:szCs w:val="22"/>
        </w:rPr>
        <w:t>2019-10-15 įsakymu ,,Dėl savivaldybės ikimokyklinio ugdymo mokyklų darbo 2020 metų vasaros metu”Nr.A-731</w:t>
      </w:r>
      <w:r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:rsidR="00BE0F35" w:rsidRPr="00D05B42" w:rsidRDefault="00BE0F35" w:rsidP="00D363BA">
      <w:pPr>
        <w:pStyle w:val="Default"/>
        <w:tabs>
          <w:tab w:val="left" w:pos="360"/>
        </w:tabs>
        <w:rPr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>2.</w:t>
      </w:r>
      <w:r>
        <w:rPr>
          <w:color w:val="auto"/>
          <w:sz w:val="22"/>
          <w:szCs w:val="22"/>
          <w:lang w:val="lt-LT"/>
        </w:rPr>
        <w:t xml:space="preserve"> </w:t>
      </w:r>
      <w:r w:rsidRPr="00D05B42">
        <w:rPr>
          <w:color w:val="auto"/>
          <w:sz w:val="22"/>
          <w:szCs w:val="22"/>
          <w:lang w:val="lt-LT"/>
        </w:rPr>
        <w:t>Apraše naudojamos sąvokos atitinka Lietuvos Respublikos švietimo įstatyme vartojamas sąvokas.</w:t>
      </w:r>
    </w:p>
    <w:p w:rsidR="00BE0F35" w:rsidRPr="00D05B42" w:rsidRDefault="00BE0F35" w:rsidP="006C06FB">
      <w:pPr>
        <w:pStyle w:val="Default"/>
        <w:tabs>
          <w:tab w:val="left" w:pos="360"/>
          <w:tab w:val="num" w:pos="600"/>
          <w:tab w:val="num" w:pos="1335"/>
        </w:tabs>
        <w:rPr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>3.</w:t>
      </w:r>
      <w:r>
        <w:rPr>
          <w:color w:val="auto"/>
          <w:sz w:val="22"/>
          <w:szCs w:val="22"/>
          <w:lang w:val="lt-LT"/>
        </w:rPr>
        <w:t xml:space="preserve"> </w:t>
      </w:r>
      <w:r w:rsidRPr="00D05B42">
        <w:rPr>
          <w:color w:val="auto"/>
          <w:sz w:val="22"/>
          <w:szCs w:val="22"/>
          <w:lang w:val="lt-LT"/>
        </w:rPr>
        <w:t>Tvarkos tikslas – sklandžiai</w:t>
      </w:r>
      <w:r>
        <w:rPr>
          <w:color w:val="auto"/>
          <w:sz w:val="22"/>
          <w:szCs w:val="22"/>
          <w:lang w:val="lt-LT"/>
        </w:rPr>
        <w:t xml:space="preserve"> organizuoti įstaigos darbą 2020</w:t>
      </w:r>
      <w:r w:rsidRPr="00D05B42">
        <w:rPr>
          <w:color w:val="auto"/>
          <w:sz w:val="22"/>
          <w:szCs w:val="22"/>
          <w:lang w:val="lt-LT"/>
        </w:rPr>
        <w:t xml:space="preserve"> m. vasaros metu: birželio, liepos, rugpjūčio mėnesiais.</w:t>
      </w:r>
    </w:p>
    <w:p w:rsidR="00BE0F35" w:rsidRDefault="00BE0F35" w:rsidP="006C06FB">
      <w:pPr>
        <w:pStyle w:val="Default"/>
        <w:tabs>
          <w:tab w:val="left" w:pos="360"/>
          <w:tab w:val="num" w:pos="600"/>
          <w:tab w:val="num" w:pos="1335"/>
        </w:tabs>
        <w:jc w:val="both"/>
        <w:rPr>
          <w:b/>
          <w:bCs/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 xml:space="preserve">                                                     </w:t>
      </w:r>
      <w:r w:rsidRPr="00597F5D">
        <w:rPr>
          <w:color w:val="auto"/>
          <w:sz w:val="22"/>
          <w:szCs w:val="22"/>
          <w:lang w:val="lt-LT"/>
        </w:rPr>
        <w:t xml:space="preserve"> </w:t>
      </w:r>
      <w:r w:rsidRPr="00597F5D">
        <w:rPr>
          <w:b/>
          <w:bCs/>
          <w:color w:val="auto"/>
          <w:sz w:val="22"/>
          <w:szCs w:val="22"/>
          <w:lang w:val="lt-LT"/>
        </w:rPr>
        <w:t>II. VAIKŲ GRUPIŲ KOMPLEKTAVIMAS</w:t>
      </w:r>
    </w:p>
    <w:p w:rsidR="00BE0F35" w:rsidRPr="00D363BA" w:rsidRDefault="00BE0F35" w:rsidP="006C06FB">
      <w:pPr>
        <w:pStyle w:val="Default"/>
        <w:tabs>
          <w:tab w:val="left" w:pos="360"/>
          <w:tab w:val="num" w:pos="600"/>
          <w:tab w:val="num" w:pos="1335"/>
        </w:tabs>
        <w:jc w:val="both"/>
        <w:rPr>
          <w:b/>
          <w:i/>
          <w:color w:val="auto"/>
          <w:sz w:val="22"/>
          <w:szCs w:val="22"/>
          <w:u w:val="single"/>
          <w:lang w:val="lt-LT"/>
        </w:rPr>
      </w:pPr>
      <w:r w:rsidRPr="00D363BA">
        <w:rPr>
          <w:b/>
          <w:color w:val="auto"/>
          <w:sz w:val="22"/>
          <w:szCs w:val="22"/>
          <w:u w:val="single"/>
          <w:lang w:val="lt-LT"/>
        </w:rPr>
        <w:t xml:space="preserve">4. Kovo mėnesio pabaigoje atliekama tėvų apklausa dėl lopšelio-darželio ,,Žilvinas“ lankymo vasaros metu </w:t>
      </w:r>
      <w:r w:rsidRPr="00D363BA">
        <w:rPr>
          <w:color w:val="auto"/>
          <w:sz w:val="22"/>
          <w:szCs w:val="22"/>
          <w:lang w:val="lt-LT"/>
        </w:rPr>
        <w:t xml:space="preserve">(birželio, liepos, rugpjūčio mėnesiais) </w:t>
      </w:r>
      <w:r w:rsidRPr="00D363BA">
        <w:rPr>
          <w:b/>
          <w:color w:val="auto"/>
          <w:sz w:val="22"/>
          <w:szCs w:val="22"/>
          <w:u w:val="single"/>
          <w:lang w:val="lt-LT"/>
        </w:rPr>
        <w:t xml:space="preserve">ir iki gegužės 18 d. tėvai pateikia prašymus įstaigos direktoriui dėl vaikų lankymo vasaros laikotarpiu. </w:t>
      </w:r>
    </w:p>
    <w:p w:rsidR="00BE0F35" w:rsidRPr="00D363BA" w:rsidRDefault="00BE0F35" w:rsidP="006C06FB">
      <w:pPr>
        <w:pStyle w:val="Default"/>
        <w:tabs>
          <w:tab w:val="left" w:pos="360"/>
          <w:tab w:val="num" w:pos="600"/>
          <w:tab w:val="num" w:pos="1335"/>
        </w:tabs>
        <w:jc w:val="both"/>
        <w:rPr>
          <w:b/>
          <w:color w:val="auto"/>
          <w:sz w:val="22"/>
          <w:szCs w:val="22"/>
          <w:lang w:val="lt-LT"/>
        </w:rPr>
      </w:pPr>
      <w:r w:rsidRPr="00D363BA">
        <w:rPr>
          <w:b/>
          <w:color w:val="auto"/>
          <w:sz w:val="22"/>
          <w:szCs w:val="22"/>
          <w:lang w:val="lt-LT"/>
        </w:rPr>
        <w:t>5.Tėvų, turinčių įsiskolinimų už vaiko išlaikymą įstaigoje, prašymai lankyti mokyklą vasaros laikotarpiu nebus tenkinami.</w:t>
      </w:r>
    </w:p>
    <w:p w:rsidR="00BE0F35" w:rsidRPr="00D363BA" w:rsidRDefault="00BE0F35" w:rsidP="006C06FB">
      <w:pPr>
        <w:pStyle w:val="Default"/>
        <w:tabs>
          <w:tab w:val="left" w:pos="360"/>
          <w:tab w:val="num" w:pos="600"/>
          <w:tab w:val="num" w:pos="1335"/>
        </w:tabs>
        <w:jc w:val="both"/>
        <w:rPr>
          <w:color w:val="auto"/>
          <w:sz w:val="22"/>
          <w:szCs w:val="22"/>
          <w:lang w:val="lt-LT"/>
        </w:rPr>
      </w:pPr>
      <w:r w:rsidRPr="00D363BA">
        <w:rPr>
          <w:color w:val="auto"/>
          <w:sz w:val="22"/>
          <w:szCs w:val="22"/>
          <w:lang w:val="lt-LT"/>
        </w:rPr>
        <w:t>6.Grupės komplektuojamos užtikrinant Lietuvos Respublikos higienos normose nustatytus reikalavimus.</w:t>
      </w:r>
    </w:p>
    <w:p w:rsidR="00BE0F35" w:rsidRPr="00D363BA" w:rsidRDefault="00BE0F35" w:rsidP="006C06FB">
      <w:pPr>
        <w:pStyle w:val="Default"/>
        <w:tabs>
          <w:tab w:val="left" w:pos="360"/>
          <w:tab w:val="num" w:pos="600"/>
          <w:tab w:val="num" w:pos="1335"/>
        </w:tabs>
        <w:jc w:val="both"/>
        <w:rPr>
          <w:b/>
          <w:color w:val="auto"/>
          <w:sz w:val="22"/>
          <w:szCs w:val="22"/>
          <w:lang w:val="lt-LT"/>
        </w:rPr>
      </w:pPr>
      <w:r w:rsidRPr="00D363BA">
        <w:rPr>
          <w:b/>
          <w:color w:val="auto"/>
          <w:sz w:val="22"/>
          <w:szCs w:val="22"/>
          <w:lang w:val="lt-LT"/>
        </w:rPr>
        <w:t xml:space="preserve">7.Lopšelio-darželio grupės vasaros laikotarpiu (birželio, liepos, rugpjūčio mėnesiais), kiekvieną mėnesį komplektuojamos naujai, todėl vaikas gali būti perkeliamas į kitą grupę. </w:t>
      </w:r>
    </w:p>
    <w:p w:rsidR="00BE0F35" w:rsidRPr="00212DDB" w:rsidRDefault="00BE0F35" w:rsidP="00D363BA">
      <w:pPr>
        <w:autoSpaceDE w:val="0"/>
        <w:autoSpaceDN w:val="0"/>
        <w:adjustRightInd w:val="0"/>
        <w:rPr>
          <w:b/>
          <w:sz w:val="22"/>
          <w:szCs w:val="22"/>
          <w:u w:val="single"/>
          <w:lang w:val="lt-LT"/>
        </w:rPr>
      </w:pPr>
      <w:r w:rsidRPr="00D363BA">
        <w:rPr>
          <w:sz w:val="22"/>
          <w:szCs w:val="22"/>
          <w:lang w:val="lt-LT"/>
        </w:rPr>
        <w:t xml:space="preserve">8.Lopšelio-darželio ,,Žilvinas“ direktorius, atsižvelgdamas į tėvų prašymus, ir </w:t>
      </w:r>
      <w:r w:rsidRPr="00D363BA">
        <w:rPr>
          <w:bCs/>
          <w:sz w:val="22"/>
          <w:szCs w:val="22"/>
        </w:rPr>
        <w:t xml:space="preserve">Panevėžio miesto savivaldybės administracijos direktoriaus </w:t>
      </w:r>
      <w:r w:rsidRPr="00D363BA">
        <w:rPr>
          <w:rFonts w:ascii="TimesNewRomanPSMT" w:hAnsi="TimesNewRomanPSMT" w:cs="TimesNewRomanPSMT"/>
          <w:sz w:val="22"/>
          <w:szCs w:val="22"/>
        </w:rPr>
        <w:t xml:space="preserve">2019-10-15 </w:t>
      </w:r>
      <w:r w:rsidRPr="00D363BA">
        <w:rPr>
          <w:bCs/>
          <w:sz w:val="22"/>
          <w:szCs w:val="22"/>
        </w:rPr>
        <w:t xml:space="preserve"> įsakymu</w:t>
      </w:r>
      <w:r w:rsidRPr="00D363BA">
        <w:rPr>
          <w:rFonts w:ascii="TimesNewRomanPSMT" w:hAnsi="TimesNewRomanPSMT" w:cs="TimesNewRomanPSMT"/>
          <w:sz w:val="22"/>
          <w:szCs w:val="22"/>
        </w:rPr>
        <w:t xml:space="preserve"> Nr. A-731 </w:t>
      </w:r>
      <w:r w:rsidRPr="00D363BA">
        <w:rPr>
          <w:bCs/>
          <w:sz w:val="22"/>
          <w:szCs w:val="22"/>
        </w:rPr>
        <w:t xml:space="preserve"> ,,Dėl savivaldybės ikimokyklinio ugdymo mokyklų darbo 2020 metų vasaros metu  </w:t>
      </w:r>
      <w:r w:rsidRPr="006D3A2F">
        <w:rPr>
          <w:rFonts w:ascii="LiberationSerif-Bold" w:hAnsi="LiberationSerif-Bold" w:cs="LiberationSerif-Bold"/>
          <w:bCs/>
          <w:color w:val="000000"/>
          <w:sz w:val="22"/>
          <w:szCs w:val="22"/>
          <w:lang w:val="lt-LT"/>
        </w:rPr>
        <w:t xml:space="preserve">ir </w:t>
      </w:r>
      <w:r w:rsidRPr="006D3A2F">
        <w:rPr>
          <w:rFonts w:ascii="Times New Roman,Bold" w:hAnsi="Times New Roman,Bold" w:cs="Times New Roman,Bold"/>
          <w:bCs/>
          <w:color w:val="000000"/>
          <w:sz w:val="22"/>
          <w:szCs w:val="22"/>
          <w:lang w:val="lt-LT"/>
        </w:rPr>
        <w:t xml:space="preserve">Panevėžio miesto savivaldybės tarybos </w:t>
      </w:r>
      <w:r w:rsidRPr="006D3A2F">
        <w:rPr>
          <w:bCs/>
          <w:color w:val="000000"/>
          <w:sz w:val="22"/>
          <w:szCs w:val="22"/>
          <w:lang w:val="lt-LT"/>
        </w:rPr>
        <w:t>sprendimu ,,</w:t>
      </w:r>
      <w:r w:rsidRPr="006D3A2F">
        <w:rPr>
          <w:rFonts w:ascii="Times New Roman,Bold" w:hAnsi="Times New Roman,Bold" w:cs="Times New Roman,Bold"/>
          <w:bCs/>
          <w:color w:val="000000"/>
          <w:sz w:val="22"/>
          <w:szCs w:val="22"/>
          <w:lang w:val="lt-LT"/>
        </w:rPr>
        <w:t>Dėl vaikų priėmimo į ikimokyklinio ugdymo mokyklų grupes ugdytis pagal ikimokyklinio ir (ar) prie</w:t>
      </w:r>
      <w:r w:rsidRPr="006D3A2F">
        <w:rPr>
          <w:bCs/>
          <w:color w:val="000000"/>
          <w:sz w:val="22"/>
          <w:szCs w:val="22"/>
          <w:lang w:val="lt-LT"/>
        </w:rPr>
        <w:t>š</w:t>
      </w:r>
      <w:r w:rsidRPr="006D3A2F">
        <w:rPr>
          <w:rFonts w:ascii="Times New Roman,Bold" w:hAnsi="Times New Roman,Bold" w:cs="Times New Roman,Bold"/>
          <w:bCs/>
          <w:color w:val="000000"/>
          <w:sz w:val="22"/>
          <w:szCs w:val="22"/>
          <w:lang w:val="lt-LT"/>
        </w:rPr>
        <w:t>mokyklinio ugdymo programas tvarkos apra</w:t>
      </w:r>
      <w:r w:rsidRPr="006D3A2F">
        <w:rPr>
          <w:bCs/>
          <w:color w:val="000000"/>
          <w:sz w:val="22"/>
          <w:szCs w:val="22"/>
          <w:lang w:val="lt-LT"/>
        </w:rPr>
        <w:t>š</w:t>
      </w:r>
      <w:r w:rsidRPr="006D3A2F">
        <w:rPr>
          <w:rFonts w:ascii="Times New Roman,Bold" w:hAnsi="Times New Roman,Bold" w:cs="Times New Roman,Bold"/>
          <w:bCs/>
          <w:color w:val="000000"/>
          <w:sz w:val="22"/>
          <w:szCs w:val="22"/>
          <w:lang w:val="lt-LT"/>
        </w:rPr>
        <w:t xml:space="preserve">o, patvirtinto savivaldybės tarybos 2013 m. gruodžio 19 d. </w:t>
      </w:r>
      <w:r w:rsidRPr="006D3A2F">
        <w:rPr>
          <w:bCs/>
          <w:color w:val="000000"/>
          <w:sz w:val="22"/>
          <w:szCs w:val="22"/>
          <w:lang w:val="lt-LT"/>
        </w:rPr>
        <w:t xml:space="preserve">sprendimu Nr.1-424, pakeitimo </w:t>
      </w:r>
      <w:r w:rsidRPr="006D3A2F">
        <w:rPr>
          <w:color w:val="000000"/>
          <w:sz w:val="22"/>
          <w:szCs w:val="22"/>
          <w:lang w:val="lt-LT"/>
        </w:rPr>
        <w:t>2018 m. rugsėjo 27 d. Nr. 1-290,</w:t>
      </w:r>
      <w:r w:rsidRPr="006D3A2F">
        <w:rPr>
          <w:sz w:val="22"/>
          <w:szCs w:val="22"/>
          <w:lang w:val="lt-LT"/>
        </w:rPr>
        <w:t xml:space="preserve">  iki  </w:t>
      </w:r>
      <w:r w:rsidRPr="00212DDB">
        <w:rPr>
          <w:b/>
          <w:sz w:val="22"/>
          <w:szCs w:val="22"/>
          <w:u w:val="single"/>
          <w:lang w:val="lt-LT"/>
        </w:rPr>
        <w:t>2020 m. gegužės 22 d. sukomplektuoja grupes.</w:t>
      </w:r>
    </w:p>
    <w:p w:rsidR="00BE0F35" w:rsidRPr="006D3A2F" w:rsidRDefault="00BE0F35" w:rsidP="006C06FB">
      <w:pPr>
        <w:pStyle w:val="Default"/>
        <w:tabs>
          <w:tab w:val="left" w:pos="360"/>
          <w:tab w:val="num" w:pos="600"/>
          <w:tab w:val="num" w:pos="1335"/>
        </w:tabs>
        <w:jc w:val="both"/>
        <w:rPr>
          <w:color w:val="auto"/>
          <w:sz w:val="22"/>
          <w:szCs w:val="22"/>
          <w:u w:val="single"/>
          <w:lang w:val="lt-LT"/>
        </w:rPr>
      </w:pPr>
      <w:r w:rsidRPr="006D3A2F">
        <w:rPr>
          <w:color w:val="auto"/>
          <w:sz w:val="22"/>
          <w:szCs w:val="22"/>
          <w:u w:val="single"/>
          <w:lang w:val="lt-LT"/>
        </w:rPr>
        <w:t>9. Direktoriaus įsakymu patvirtinti sukomplektuotų grupių vaikų sąrašai paviešinami  gegužės  27-29 d.</w:t>
      </w:r>
    </w:p>
    <w:p w:rsidR="00BE0F35" w:rsidRDefault="00BE0F35" w:rsidP="006C06FB">
      <w:pPr>
        <w:pStyle w:val="Default"/>
        <w:tabs>
          <w:tab w:val="left" w:pos="360"/>
          <w:tab w:val="num" w:pos="600"/>
          <w:tab w:val="num" w:pos="1335"/>
          <w:tab w:val="num" w:pos="1560"/>
        </w:tabs>
        <w:jc w:val="both"/>
        <w:rPr>
          <w:color w:val="auto"/>
          <w:sz w:val="22"/>
          <w:szCs w:val="22"/>
          <w:u w:val="single"/>
          <w:lang w:val="lt-LT"/>
        </w:rPr>
      </w:pPr>
      <w:r w:rsidRPr="00597F5D">
        <w:rPr>
          <w:b/>
          <w:color w:val="auto"/>
          <w:sz w:val="22"/>
          <w:szCs w:val="22"/>
          <w:u w:val="single"/>
          <w:lang w:val="lt-LT"/>
        </w:rPr>
        <w:t xml:space="preserve">10. Sumažėjus vaikų skaičiui grupėse mažiau kaip minimumas, grupės </w:t>
      </w:r>
      <w:r>
        <w:rPr>
          <w:b/>
          <w:color w:val="auto"/>
          <w:sz w:val="22"/>
          <w:szCs w:val="22"/>
          <w:u w:val="single"/>
          <w:lang w:val="lt-LT"/>
        </w:rPr>
        <w:t>su</w:t>
      </w:r>
      <w:r w:rsidRPr="00597F5D">
        <w:rPr>
          <w:b/>
          <w:color w:val="auto"/>
          <w:sz w:val="22"/>
          <w:szCs w:val="22"/>
          <w:u w:val="single"/>
          <w:lang w:val="lt-LT"/>
        </w:rPr>
        <w:t>jungiamos ir perkomplektuojamos</w:t>
      </w:r>
      <w:r>
        <w:rPr>
          <w:color w:val="auto"/>
          <w:sz w:val="22"/>
          <w:szCs w:val="22"/>
          <w:u w:val="single"/>
          <w:lang w:val="lt-LT"/>
        </w:rPr>
        <w:t>.</w:t>
      </w:r>
    </w:p>
    <w:p w:rsidR="00BE0F35" w:rsidRPr="00D05B42" w:rsidRDefault="00BE0F35" w:rsidP="006C06FB">
      <w:pPr>
        <w:pStyle w:val="Default"/>
        <w:tabs>
          <w:tab w:val="left" w:pos="360"/>
          <w:tab w:val="num" w:pos="600"/>
          <w:tab w:val="num" w:pos="1335"/>
          <w:tab w:val="num" w:pos="1560"/>
        </w:tabs>
        <w:jc w:val="both"/>
        <w:rPr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>11. Informacija apie lopšelio-darželio ,,Žilvinas“ sukomplektuotas grupes ir vaikų skaičių jose iki 2</w:t>
      </w:r>
      <w:r>
        <w:rPr>
          <w:color w:val="auto"/>
          <w:sz w:val="22"/>
          <w:szCs w:val="22"/>
          <w:lang w:val="lt-LT"/>
        </w:rPr>
        <w:t>020</w:t>
      </w:r>
      <w:r w:rsidRPr="00D05B42">
        <w:rPr>
          <w:color w:val="auto"/>
          <w:sz w:val="22"/>
          <w:szCs w:val="22"/>
          <w:lang w:val="lt-LT"/>
        </w:rPr>
        <w:t xml:space="preserve"> m.</w:t>
      </w:r>
    </w:p>
    <w:p w:rsidR="00BE0F35" w:rsidRDefault="00BE0F35" w:rsidP="006C06FB">
      <w:pPr>
        <w:pStyle w:val="Default"/>
        <w:tabs>
          <w:tab w:val="left" w:pos="360"/>
          <w:tab w:val="num" w:pos="600"/>
          <w:tab w:val="num" w:pos="1335"/>
          <w:tab w:val="num" w:pos="1560"/>
        </w:tabs>
        <w:jc w:val="both"/>
        <w:rPr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>gegužės 27 d. pateikiama Savivaldybės administracijos Švietimo ir jaunimo reikalų skyriui.</w:t>
      </w:r>
    </w:p>
    <w:p w:rsidR="00BE0F35" w:rsidRPr="00D05B42" w:rsidRDefault="00BE0F35" w:rsidP="00FB1A55">
      <w:pPr>
        <w:pStyle w:val="Default"/>
        <w:tabs>
          <w:tab w:val="left" w:pos="360"/>
          <w:tab w:val="num" w:pos="480"/>
          <w:tab w:val="num" w:pos="600"/>
        </w:tabs>
        <w:ind w:left="720" w:firstLine="240"/>
        <w:jc w:val="center"/>
        <w:rPr>
          <w:b/>
          <w:color w:val="auto"/>
          <w:sz w:val="22"/>
          <w:szCs w:val="22"/>
          <w:lang w:val="lt-LT"/>
        </w:rPr>
      </w:pPr>
      <w:r w:rsidRPr="00D05B42">
        <w:rPr>
          <w:b/>
          <w:color w:val="auto"/>
          <w:sz w:val="22"/>
          <w:szCs w:val="22"/>
          <w:lang w:val="lt-LT"/>
        </w:rPr>
        <w:t>III. APMOKĖJIMAS UŽ VAIKO IŠLAIKYMĄ</w:t>
      </w:r>
    </w:p>
    <w:p w:rsidR="00BE0F35" w:rsidRPr="00784970" w:rsidRDefault="00BE0F35" w:rsidP="00784970">
      <w:pPr>
        <w:pStyle w:val="Default"/>
        <w:tabs>
          <w:tab w:val="left" w:pos="360"/>
          <w:tab w:val="num" w:pos="600"/>
          <w:tab w:val="num" w:pos="1335"/>
          <w:tab w:val="num" w:pos="1560"/>
        </w:tabs>
        <w:jc w:val="both"/>
        <w:rPr>
          <w:b/>
          <w:sz w:val="22"/>
          <w:szCs w:val="22"/>
          <w:lang w:val="lt-LT"/>
        </w:rPr>
      </w:pPr>
      <w:r w:rsidRPr="00784970">
        <w:rPr>
          <w:b/>
          <w:sz w:val="22"/>
          <w:szCs w:val="22"/>
          <w:lang w:val="lt-LT"/>
        </w:rPr>
        <w:t>12.</w:t>
      </w:r>
      <w:r>
        <w:rPr>
          <w:b/>
          <w:sz w:val="22"/>
          <w:szCs w:val="22"/>
          <w:lang w:val="lt-LT"/>
        </w:rPr>
        <w:t xml:space="preserve"> </w:t>
      </w:r>
      <w:r w:rsidRPr="00784970">
        <w:rPr>
          <w:b/>
          <w:sz w:val="22"/>
          <w:szCs w:val="22"/>
          <w:lang w:val="lt-LT"/>
        </w:rPr>
        <w:t>Už mėnesį mokamas 11.50 Eur mokestis įstaigos reikmėms. Šis mokestis netaikomas įstaigose, kuriose vasaros laikotarpiu nevykdoma veikla.</w:t>
      </w:r>
    </w:p>
    <w:p w:rsidR="00BE0F35" w:rsidRPr="00784970" w:rsidRDefault="00BE0F35" w:rsidP="006C06FB">
      <w:pPr>
        <w:pStyle w:val="Default"/>
        <w:tabs>
          <w:tab w:val="left" w:pos="360"/>
          <w:tab w:val="num" w:pos="600"/>
          <w:tab w:val="num" w:pos="1335"/>
          <w:tab w:val="num" w:pos="1560"/>
        </w:tabs>
        <w:jc w:val="both"/>
        <w:rPr>
          <w:b/>
          <w:sz w:val="22"/>
          <w:szCs w:val="22"/>
          <w:lang w:val="lt-LT"/>
        </w:rPr>
      </w:pPr>
      <w:r w:rsidRPr="00784970">
        <w:rPr>
          <w:b/>
          <w:sz w:val="22"/>
          <w:szCs w:val="22"/>
          <w:lang w:val="lt-LT"/>
        </w:rPr>
        <w:t xml:space="preserve">13. </w:t>
      </w:r>
      <w:r w:rsidRPr="00784970">
        <w:rPr>
          <w:b/>
          <w:sz w:val="22"/>
          <w:szCs w:val="22"/>
          <w:u w:val="single"/>
          <w:lang w:val="lt-LT"/>
        </w:rPr>
        <w:t>Kai vaikas nelanko įstaigos, mokestis už maitinimą yra nemokamas.</w:t>
      </w:r>
    </w:p>
    <w:p w:rsidR="00BE0F35" w:rsidRPr="00784970" w:rsidRDefault="00BE0F35" w:rsidP="00784970">
      <w:pPr>
        <w:pStyle w:val="Default"/>
        <w:tabs>
          <w:tab w:val="left" w:pos="360"/>
          <w:tab w:val="num" w:pos="600"/>
          <w:tab w:val="num" w:pos="1335"/>
          <w:tab w:val="num" w:pos="1560"/>
        </w:tabs>
        <w:jc w:val="both"/>
        <w:rPr>
          <w:sz w:val="22"/>
          <w:szCs w:val="22"/>
          <w:lang w:val="lt-LT"/>
        </w:rPr>
      </w:pPr>
      <w:r w:rsidRPr="00784970">
        <w:rPr>
          <w:sz w:val="22"/>
          <w:szCs w:val="22"/>
          <w:lang w:val="lt-LT"/>
        </w:rPr>
        <w:t>14.</w:t>
      </w:r>
      <w:r w:rsidRPr="00784970">
        <w:rPr>
          <w:b/>
          <w:sz w:val="22"/>
          <w:szCs w:val="22"/>
          <w:lang w:val="lt-LT"/>
        </w:rPr>
        <w:t xml:space="preserve"> </w:t>
      </w:r>
      <w:r w:rsidRPr="00784970">
        <w:rPr>
          <w:sz w:val="22"/>
          <w:szCs w:val="22"/>
          <w:lang w:val="lt-LT"/>
        </w:rPr>
        <w:t>Atlyginimas už vaikų išlaikymą įstaigoje turi būti sumokėtas už einamąjį mėnesį iki 27 d.</w:t>
      </w:r>
    </w:p>
    <w:p w:rsidR="00BE0F35" w:rsidRPr="00D05B42" w:rsidRDefault="00BE0F35" w:rsidP="00FB1A55">
      <w:pPr>
        <w:tabs>
          <w:tab w:val="left" w:pos="360"/>
          <w:tab w:val="num" w:pos="480"/>
          <w:tab w:val="num" w:pos="600"/>
        </w:tabs>
        <w:ind w:firstLine="240"/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IV.</w:t>
      </w:r>
      <w:r w:rsidRPr="00D05B42">
        <w:rPr>
          <w:b/>
          <w:sz w:val="22"/>
          <w:szCs w:val="22"/>
          <w:lang w:val="lt-LT"/>
        </w:rPr>
        <w:t>BAIGIAMOSIOS NUOSTATOS</w:t>
      </w:r>
    </w:p>
    <w:p w:rsidR="00BE0F35" w:rsidRPr="00D05B42" w:rsidRDefault="00BE0F35" w:rsidP="006C06FB">
      <w:pPr>
        <w:pStyle w:val="Default"/>
        <w:tabs>
          <w:tab w:val="left" w:pos="360"/>
          <w:tab w:val="num" w:pos="1335"/>
          <w:tab w:val="num" w:pos="1560"/>
        </w:tabs>
        <w:ind w:left="-240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15.</w:t>
      </w:r>
      <w:r w:rsidRPr="00D05B42">
        <w:rPr>
          <w:color w:val="auto"/>
          <w:sz w:val="22"/>
          <w:szCs w:val="22"/>
          <w:lang w:val="lt-LT"/>
        </w:rPr>
        <w:t xml:space="preserve">Esant ekstremaliai situacijai (renovacija, skubus remontas ir kt.)  įstaiga vasarą  uždaroma ne ilgiau kaip 1 mėn. </w:t>
      </w:r>
    </w:p>
    <w:p w:rsidR="00BE0F35" w:rsidRDefault="00BE0F35" w:rsidP="006C06FB">
      <w:pPr>
        <w:pStyle w:val="Default"/>
        <w:tabs>
          <w:tab w:val="left" w:pos="360"/>
          <w:tab w:val="num" w:pos="1335"/>
          <w:tab w:val="num" w:pos="1560"/>
        </w:tabs>
        <w:ind w:left="-240"/>
        <w:jc w:val="both"/>
        <w:rPr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 xml:space="preserve">     perkeliant vaikus ir darbuotojus į kitas ikimokyklines įstaigas (Panevėžio lopšelius-</w:t>
      </w:r>
      <w:r>
        <w:rPr>
          <w:color w:val="auto"/>
          <w:sz w:val="22"/>
          <w:szCs w:val="22"/>
          <w:lang w:val="lt-LT"/>
        </w:rPr>
        <w:t xml:space="preserve">darželius  „Dobilas“, ,,Jūratė“,  </w:t>
      </w:r>
    </w:p>
    <w:p w:rsidR="00BE0F35" w:rsidRPr="00D05B42" w:rsidRDefault="00BE0F35" w:rsidP="006C06FB">
      <w:pPr>
        <w:pStyle w:val="Default"/>
        <w:tabs>
          <w:tab w:val="left" w:pos="360"/>
          <w:tab w:val="num" w:pos="1335"/>
          <w:tab w:val="num" w:pos="1560"/>
        </w:tabs>
        <w:ind w:left="-240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,,Kregždutė“).</w:t>
      </w:r>
      <w:r w:rsidRPr="00D05B42">
        <w:rPr>
          <w:color w:val="auto"/>
          <w:sz w:val="22"/>
          <w:szCs w:val="22"/>
          <w:lang w:val="lt-LT"/>
        </w:rPr>
        <w:t xml:space="preserve">  </w:t>
      </w:r>
    </w:p>
    <w:p w:rsidR="00BE0F35" w:rsidRPr="00D05B42" w:rsidRDefault="00BE0F35" w:rsidP="006C06FB">
      <w:pPr>
        <w:pStyle w:val="Default"/>
        <w:tabs>
          <w:tab w:val="left" w:pos="360"/>
          <w:tab w:val="num" w:pos="1335"/>
          <w:tab w:val="num" w:pos="1560"/>
        </w:tabs>
        <w:ind w:left="-240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16</w:t>
      </w:r>
      <w:r w:rsidRPr="00D05B42">
        <w:rPr>
          <w:color w:val="auto"/>
          <w:sz w:val="22"/>
          <w:szCs w:val="22"/>
          <w:lang w:val="lt-LT"/>
        </w:rPr>
        <w:t xml:space="preserve">.Dėl įstaigos uždarymo 1 mėnesiui vasaros metu pateikiamas argumentuotas prašymas Panevėžio miesto  </w:t>
      </w:r>
    </w:p>
    <w:p w:rsidR="00BE0F35" w:rsidRPr="00D05B42" w:rsidRDefault="00BE0F35" w:rsidP="006C06FB">
      <w:pPr>
        <w:pStyle w:val="Default"/>
        <w:tabs>
          <w:tab w:val="left" w:pos="360"/>
          <w:tab w:val="num" w:pos="1335"/>
          <w:tab w:val="num" w:pos="1560"/>
        </w:tabs>
        <w:ind w:left="-240"/>
        <w:jc w:val="both"/>
        <w:rPr>
          <w:color w:val="auto"/>
          <w:sz w:val="22"/>
          <w:szCs w:val="22"/>
          <w:lang w:val="lt-LT"/>
        </w:rPr>
      </w:pPr>
      <w:r w:rsidRPr="00D05B42">
        <w:rPr>
          <w:color w:val="auto"/>
          <w:sz w:val="22"/>
          <w:szCs w:val="22"/>
          <w:lang w:val="lt-LT"/>
        </w:rPr>
        <w:t xml:space="preserve">     savivaldybės administracijos direktoriui, susidarius ekstremaliai situacijai - nedelsiant.</w:t>
      </w:r>
    </w:p>
    <w:p w:rsidR="00BE0F35" w:rsidRPr="00D05B42" w:rsidRDefault="00BE0F35" w:rsidP="006C06FB">
      <w:pPr>
        <w:pStyle w:val="Default"/>
        <w:tabs>
          <w:tab w:val="left" w:pos="360"/>
          <w:tab w:val="num" w:pos="1335"/>
          <w:tab w:val="num" w:pos="1560"/>
        </w:tabs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17</w:t>
      </w:r>
      <w:r w:rsidRPr="00D05B42">
        <w:rPr>
          <w:color w:val="auto"/>
          <w:sz w:val="22"/>
          <w:szCs w:val="22"/>
          <w:lang w:val="lt-LT"/>
        </w:rPr>
        <w:t xml:space="preserve">.Darbuotojų atostogos derinamos su įstaigos vadovu ir tvirtinamos vadovaujantis Lietuvos Respublikos darbo kodekso 126,127, 128, 129  straipsniais ir lopšelio-darželio ,,Žilvinas“ darbo tvarkos taisyklėse numatyta tvarka. </w:t>
      </w:r>
    </w:p>
    <w:p w:rsidR="00BE0F35" w:rsidRPr="00B851D8" w:rsidRDefault="00BE0F35" w:rsidP="006C06FB">
      <w:pPr>
        <w:pStyle w:val="Default"/>
        <w:tabs>
          <w:tab w:val="left" w:pos="360"/>
          <w:tab w:val="num" w:pos="720"/>
          <w:tab w:val="num" w:pos="1335"/>
          <w:tab w:val="num" w:pos="1560"/>
        </w:tabs>
        <w:jc w:val="both"/>
        <w:rPr>
          <w:b/>
          <w:color w:val="auto"/>
          <w:sz w:val="22"/>
          <w:szCs w:val="22"/>
          <w:lang w:val="lt-LT"/>
        </w:rPr>
      </w:pPr>
      <w:r>
        <w:rPr>
          <w:b/>
          <w:color w:val="auto"/>
          <w:sz w:val="22"/>
          <w:szCs w:val="22"/>
          <w:lang w:val="lt-LT"/>
        </w:rPr>
        <w:t>18</w:t>
      </w:r>
      <w:r w:rsidRPr="00B851D8">
        <w:rPr>
          <w:b/>
          <w:color w:val="auto"/>
          <w:sz w:val="22"/>
          <w:szCs w:val="22"/>
          <w:lang w:val="lt-LT"/>
        </w:rPr>
        <w:t>. Dėl sumažėjusio lankančių vaikų skaičiaus, sujungus grupes, darbuotojai gali būti išleidžiami atostogų.</w:t>
      </w:r>
    </w:p>
    <w:p w:rsidR="00BE0F35" w:rsidRPr="00D05B42" w:rsidRDefault="00BE0F35" w:rsidP="006C06FB">
      <w:pPr>
        <w:pStyle w:val="Default"/>
        <w:pBdr>
          <w:bottom w:val="single" w:sz="12" w:space="1" w:color="auto"/>
        </w:pBdr>
        <w:tabs>
          <w:tab w:val="left" w:pos="360"/>
          <w:tab w:val="num" w:pos="1335"/>
          <w:tab w:val="num" w:pos="1560"/>
        </w:tabs>
        <w:ind w:left="-240"/>
        <w:jc w:val="both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19</w:t>
      </w:r>
      <w:r w:rsidRPr="00D05B42">
        <w:rPr>
          <w:color w:val="auto"/>
          <w:sz w:val="22"/>
          <w:szCs w:val="22"/>
          <w:lang w:val="lt-LT"/>
        </w:rPr>
        <w:t>. Lopšelio-darželio ,,Žilvinas“ bendruo</w:t>
      </w:r>
      <w:r>
        <w:rPr>
          <w:color w:val="auto"/>
          <w:sz w:val="22"/>
          <w:szCs w:val="22"/>
          <w:lang w:val="lt-LT"/>
        </w:rPr>
        <w:t>menė supažindinama su darbo 2020</w:t>
      </w:r>
      <w:r w:rsidRPr="00D05B42">
        <w:rPr>
          <w:color w:val="auto"/>
          <w:sz w:val="22"/>
          <w:szCs w:val="22"/>
          <w:lang w:val="lt-LT"/>
        </w:rPr>
        <w:t xml:space="preserve"> m. vasaros metu organizavimo tvarka.</w:t>
      </w:r>
    </w:p>
    <w:p w:rsidR="00BE0F35" w:rsidRDefault="00BE0F35" w:rsidP="006C06FB">
      <w:pPr>
        <w:tabs>
          <w:tab w:val="left" w:pos="1755"/>
        </w:tabs>
        <w:jc w:val="both"/>
        <w:rPr>
          <w:sz w:val="22"/>
          <w:szCs w:val="22"/>
          <w:lang w:val="lt-LT"/>
        </w:rPr>
      </w:pPr>
    </w:p>
    <w:p w:rsidR="00BE0F35" w:rsidRDefault="00BE0F35" w:rsidP="006C06FB">
      <w:pPr>
        <w:tabs>
          <w:tab w:val="left" w:pos="1755"/>
        </w:tabs>
        <w:jc w:val="both"/>
        <w:rPr>
          <w:sz w:val="22"/>
          <w:szCs w:val="22"/>
          <w:lang w:val="lt-LT"/>
        </w:rPr>
      </w:pPr>
      <w:r w:rsidRPr="00D05B42">
        <w:rPr>
          <w:sz w:val="22"/>
          <w:szCs w:val="22"/>
          <w:lang w:val="lt-LT"/>
        </w:rPr>
        <w:t>SUDERINTA</w:t>
      </w:r>
    </w:p>
    <w:p w:rsidR="00BE0F35" w:rsidRPr="00D05B42" w:rsidRDefault="00BE0F35" w:rsidP="002621EA">
      <w:pPr>
        <w:tabs>
          <w:tab w:val="left" w:pos="1755"/>
        </w:tabs>
        <w:jc w:val="both"/>
        <w:rPr>
          <w:sz w:val="22"/>
          <w:szCs w:val="22"/>
          <w:lang w:val="lt-LT"/>
        </w:rPr>
      </w:pPr>
      <w:r w:rsidRPr="00D05B42">
        <w:rPr>
          <w:sz w:val="22"/>
          <w:szCs w:val="22"/>
          <w:lang w:val="lt-LT"/>
        </w:rPr>
        <w:t>Panevėžio lopšelio-darželio ,,Žilvinas“</w:t>
      </w:r>
    </w:p>
    <w:p w:rsidR="00BE0F35" w:rsidRPr="00D05B42" w:rsidRDefault="00BE0F35" w:rsidP="006C06FB">
      <w:pPr>
        <w:tabs>
          <w:tab w:val="left" w:pos="1755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</w:t>
      </w:r>
      <w:r w:rsidRPr="00D05B42">
        <w:rPr>
          <w:sz w:val="22"/>
          <w:szCs w:val="22"/>
          <w:lang w:val="lt-LT"/>
        </w:rPr>
        <w:t xml:space="preserve">arybos pirmininkė        </w:t>
      </w:r>
      <w:r>
        <w:rPr>
          <w:sz w:val="22"/>
          <w:szCs w:val="22"/>
          <w:lang w:val="lt-LT"/>
        </w:rPr>
        <w:t xml:space="preserve">    </w:t>
      </w:r>
      <w:r w:rsidRPr="00D05B42">
        <w:rPr>
          <w:sz w:val="22"/>
          <w:szCs w:val="22"/>
          <w:lang w:val="lt-LT"/>
        </w:rPr>
        <w:t xml:space="preserve">                                               </w:t>
      </w:r>
      <w:r>
        <w:rPr>
          <w:sz w:val="22"/>
          <w:szCs w:val="22"/>
          <w:lang w:val="lt-LT"/>
        </w:rPr>
        <w:t xml:space="preserve">                           </w:t>
      </w:r>
    </w:p>
    <w:p w:rsidR="00BE0F35" w:rsidRPr="00D05B42" w:rsidRDefault="00BE0F35" w:rsidP="006C06FB">
      <w:pPr>
        <w:tabs>
          <w:tab w:val="left" w:pos="675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Rima  Juodviršytė                                                                                        </w:t>
      </w:r>
    </w:p>
    <w:sectPr w:rsidR="00BE0F35" w:rsidRPr="00D05B42" w:rsidSect="006C06FB">
      <w:pgSz w:w="11906" w:h="16838"/>
      <w:pgMar w:top="180" w:right="506" w:bottom="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08"/>
    <w:multiLevelType w:val="hybridMultilevel"/>
    <w:tmpl w:val="A118BE5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F1AA9"/>
    <w:multiLevelType w:val="hybridMultilevel"/>
    <w:tmpl w:val="910050F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A7E84"/>
    <w:multiLevelType w:val="hybridMultilevel"/>
    <w:tmpl w:val="8E04B4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3655EA"/>
    <w:multiLevelType w:val="multilevel"/>
    <w:tmpl w:val="895AC7F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09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AA"/>
    <w:rsid w:val="0001163E"/>
    <w:rsid w:val="00016221"/>
    <w:rsid w:val="00022C84"/>
    <w:rsid w:val="00040E09"/>
    <w:rsid w:val="000523DC"/>
    <w:rsid w:val="00072DD6"/>
    <w:rsid w:val="0007347D"/>
    <w:rsid w:val="000B1AAA"/>
    <w:rsid w:val="000D6CF6"/>
    <w:rsid w:val="000F0916"/>
    <w:rsid w:val="00174FC6"/>
    <w:rsid w:val="001C2112"/>
    <w:rsid w:val="001C2637"/>
    <w:rsid w:val="001C2F3D"/>
    <w:rsid w:val="001D77F0"/>
    <w:rsid w:val="001F1B64"/>
    <w:rsid w:val="00202560"/>
    <w:rsid w:val="002052CA"/>
    <w:rsid w:val="00212DDB"/>
    <w:rsid w:val="00214D71"/>
    <w:rsid w:val="00215CD1"/>
    <w:rsid w:val="002301CB"/>
    <w:rsid w:val="0024255B"/>
    <w:rsid w:val="002621EA"/>
    <w:rsid w:val="0028064F"/>
    <w:rsid w:val="002A0E59"/>
    <w:rsid w:val="002A52AB"/>
    <w:rsid w:val="002D55C4"/>
    <w:rsid w:val="002F7A5A"/>
    <w:rsid w:val="0031699B"/>
    <w:rsid w:val="00317BAC"/>
    <w:rsid w:val="003672F3"/>
    <w:rsid w:val="00372C58"/>
    <w:rsid w:val="003B1F08"/>
    <w:rsid w:val="003B4E17"/>
    <w:rsid w:val="003C193F"/>
    <w:rsid w:val="003C19D8"/>
    <w:rsid w:val="003E1D6E"/>
    <w:rsid w:val="0040318D"/>
    <w:rsid w:val="004034B7"/>
    <w:rsid w:val="00415192"/>
    <w:rsid w:val="00451B57"/>
    <w:rsid w:val="004524C9"/>
    <w:rsid w:val="00461BAE"/>
    <w:rsid w:val="00474BDF"/>
    <w:rsid w:val="004837B2"/>
    <w:rsid w:val="004A01D5"/>
    <w:rsid w:val="004B3107"/>
    <w:rsid w:val="004B7C0F"/>
    <w:rsid w:val="004C0CA9"/>
    <w:rsid w:val="004C1B2F"/>
    <w:rsid w:val="004D3C4F"/>
    <w:rsid w:val="00500409"/>
    <w:rsid w:val="005061CF"/>
    <w:rsid w:val="0051041E"/>
    <w:rsid w:val="0051360B"/>
    <w:rsid w:val="00534D99"/>
    <w:rsid w:val="005569C9"/>
    <w:rsid w:val="0056493C"/>
    <w:rsid w:val="00575248"/>
    <w:rsid w:val="005848CF"/>
    <w:rsid w:val="00597F5D"/>
    <w:rsid w:val="005B008F"/>
    <w:rsid w:val="005B6425"/>
    <w:rsid w:val="005C166C"/>
    <w:rsid w:val="005C4256"/>
    <w:rsid w:val="005F2F02"/>
    <w:rsid w:val="005F51D6"/>
    <w:rsid w:val="005F6D95"/>
    <w:rsid w:val="00601CFF"/>
    <w:rsid w:val="00603F8C"/>
    <w:rsid w:val="00624447"/>
    <w:rsid w:val="00634B33"/>
    <w:rsid w:val="006543F3"/>
    <w:rsid w:val="00666E60"/>
    <w:rsid w:val="006B1AD5"/>
    <w:rsid w:val="006C06FB"/>
    <w:rsid w:val="006C1558"/>
    <w:rsid w:val="006C3EC2"/>
    <w:rsid w:val="006C5255"/>
    <w:rsid w:val="006C7331"/>
    <w:rsid w:val="006D3A2F"/>
    <w:rsid w:val="006E3271"/>
    <w:rsid w:val="006E6432"/>
    <w:rsid w:val="00701193"/>
    <w:rsid w:val="0070470A"/>
    <w:rsid w:val="007117FC"/>
    <w:rsid w:val="00774B5B"/>
    <w:rsid w:val="007841B2"/>
    <w:rsid w:val="00784970"/>
    <w:rsid w:val="007C6E92"/>
    <w:rsid w:val="007C71E5"/>
    <w:rsid w:val="007D0E27"/>
    <w:rsid w:val="007D47E7"/>
    <w:rsid w:val="007F05A0"/>
    <w:rsid w:val="00800D24"/>
    <w:rsid w:val="00812464"/>
    <w:rsid w:val="00820D96"/>
    <w:rsid w:val="00850685"/>
    <w:rsid w:val="00883E7C"/>
    <w:rsid w:val="00891246"/>
    <w:rsid w:val="008A62A5"/>
    <w:rsid w:val="008B6292"/>
    <w:rsid w:val="0090252C"/>
    <w:rsid w:val="00906714"/>
    <w:rsid w:val="00925D4E"/>
    <w:rsid w:val="00927960"/>
    <w:rsid w:val="00934CC4"/>
    <w:rsid w:val="00953CEF"/>
    <w:rsid w:val="009943BF"/>
    <w:rsid w:val="009A5BA1"/>
    <w:rsid w:val="009B25FB"/>
    <w:rsid w:val="009C1162"/>
    <w:rsid w:val="009D45AF"/>
    <w:rsid w:val="009D4C09"/>
    <w:rsid w:val="009E26CF"/>
    <w:rsid w:val="009F7642"/>
    <w:rsid w:val="00A12536"/>
    <w:rsid w:val="00A66A67"/>
    <w:rsid w:val="00A74EBC"/>
    <w:rsid w:val="00A76865"/>
    <w:rsid w:val="00AA6BD8"/>
    <w:rsid w:val="00AC1852"/>
    <w:rsid w:val="00AE1AE0"/>
    <w:rsid w:val="00B12654"/>
    <w:rsid w:val="00B32317"/>
    <w:rsid w:val="00B46693"/>
    <w:rsid w:val="00B50876"/>
    <w:rsid w:val="00B851D8"/>
    <w:rsid w:val="00BA19A9"/>
    <w:rsid w:val="00BC7DEF"/>
    <w:rsid w:val="00BE0F35"/>
    <w:rsid w:val="00BE470E"/>
    <w:rsid w:val="00BF27DC"/>
    <w:rsid w:val="00C27EFE"/>
    <w:rsid w:val="00C617E9"/>
    <w:rsid w:val="00C97E9B"/>
    <w:rsid w:val="00CA050F"/>
    <w:rsid w:val="00CB1783"/>
    <w:rsid w:val="00CC2165"/>
    <w:rsid w:val="00CD2550"/>
    <w:rsid w:val="00CD5BD1"/>
    <w:rsid w:val="00CF1332"/>
    <w:rsid w:val="00CF3E4C"/>
    <w:rsid w:val="00D05B42"/>
    <w:rsid w:val="00D11255"/>
    <w:rsid w:val="00D15E42"/>
    <w:rsid w:val="00D324A3"/>
    <w:rsid w:val="00D363BA"/>
    <w:rsid w:val="00D506B2"/>
    <w:rsid w:val="00D63BF8"/>
    <w:rsid w:val="00DB144D"/>
    <w:rsid w:val="00DB6F36"/>
    <w:rsid w:val="00DD37CD"/>
    <w:rsid w:val="00DE0B1B"/>
    <w:rsid w:val="00DE218B"/>
    <w:rsid w:val="00DE5048"/>
    <w:rsid w:val="00DF3D54"/>
    <w:rsid w:val="00E041F8"/>
    <w:rsid w:val="00E149F6"/>
    <w:rsid w:val="00E32619"/>
    <w:rsid w:val="00E81831"/>
    <w:rsid w:val="00E943FF"/>
    <w:rsid w:val="00E94686"/>
    <w:rsid w:val="00EA3DC3"/>
    <w:rsid w:val="00EE5307"/>
    <w:rsid w:val="00EF7D93"/>
    <w:rsid w:val="00F05A99"/>
    <w:rsid w:val="00F160F1"/>
    <w:rsid w:val="00F250F6"/>
    <w:rsid w:val="00F41B82"/>
    <w:rsid w:val="00F42000"/>
    <w:rsid w:val="00F6193F"/>
    <w:rsid w:val="00F66F4D"/>
    <w:rsid w:val="00F82173"/>
    <w:rsid w:val="00FA0614"/>
    <w:rsid w:val="00FA2C4C"/>
    <w:rsid w:val="00FB18A6"/>
    <w:rsid w:val="00FB1A55"/>
    <w:rsid w:val="00FB3B3B"/>
    <w:rsid w:val="00FE0B1C"/>
    <w:rsid w:val="00FE6C08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8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B5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B57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1B57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B57"/>
    <w:rPr>
      <w:rFonts w:ascii="Calibri Light" w:hAnsi="Calibri Light" w:cs="Times New Roman"/>
      <w:color w:val="1F4D78"/>
      <w:sz w:val="24"/>
      <w:szCs w:val="24"/>
    </w:rPr>
  </w:style>
  <w:style w:type="paragraph" w:customStyle="1" w:styleId="Default">
    <w:name w:val="Default"/>
    <w:uiPriority w:val="99"/>
    <w:rsid w:val="00603F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9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</Pages>
  <Words>673</Words>
  <Characters>3837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30</cp:revision>
  <cp:lastPrinted>2019-07-25T06:48:00Z</cp:lastPrinted>
  <dcterms:created xsi:type="dcterms:W3CDTF">2016-12-15T08:09:00Z</dcterms:created>
  <dcterms:modified xsi:type="dcterms:W3CDTF">2019-12-17T08:54:00Z</dcterms:modified>
</cp:coreProperties>
</file>